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Macomer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Nuoro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